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55" w:rsidRDefault="008A6A62">
      <w:r>
        <w:t>Bureau du 18/10/2016</w:t>
      </w:r>
    </w:p>
    <w:p w:rsidR="008A6A62" w:rsidRDefault="008A6A62">
      <w:r>
        <w:t>AG du 28 octobre</w:t>
      </w:r>
    </w:p>
    <w:p w:rsidR="008A6A62" w:rsidRDefault="008A6A62">
      <w:r>
        <w:tab/>
        <w:t>Rapport sportif : Gustave</w:t>
      </w:r>
    </w:p>
    <w:p w:rsidR="008A6A62" w:rsidRDefault="008A6A62">
      <w:r>
        <w:tab/>
        <w:t>Agnès : bilan jeunes et féminines</w:t>
      </w:r>
    </w:p>
    <w:p w:rsidR="008A6A62" w:rsidRDefault="008A6A62">
      <w:r>
        <w:tab/>
        <w:t>Pierrot : bilan du national</w:t>
      </w:r>
    </w:p>
    <w:p w:rsidR="00023147" w:rsidRDefault="00023147">
      <w:r>
        <w:t xml:space="preserve">              Bilan financier :ChristineI</w:t>
      </w:r>
    </w:p>
    <w:p w:rsidR="008A6A62" w:rsidRDefault="008A6A62">
      <w:r>
        <w:tab/>
      </w:r>
      <w:r>
        <w:tab/>
        <w:t>Pr</w:t>
      </w:r>
      <w:r w:rsidR="00023147">
        <w:t>é</w:t>
      </w:r>
      <w:r>
        <w:t>voir une mini réunion sur les résultats des concours</w:t>
      </w:r>
    </w:p>
    <w:p w:rsidR="008A6A62" w:rsidRDefault="008A6A62">
      <w:r>
        <w:t>Statuts :</w:t>
      </w:r>
    </w:p>
    <w:p w:rsidR="008A6A62" w:rsidRDefault="008A6A62">
      <w:r>
        <w:tab/>
        <w:t>Modifier le siège social</w:t>
      </w:r>
    </w:p>
    <w:p w:rsidR="008A6A62" w:rsidRDefault="008A6A62">
      <w:r>
        <w:tab/>
        <w:t xml:space="preserve">Art 9 : </w:t>
      </w:r>
      <w:r w:rsidR="00023147">
        <w:t>é</w:t>
      </w:r>
      <w:r>
        <w:t>lection pour 4 ans obligatoire</w:t>
      </w:r>
    </w:p>
    <w:p w:rsidR="008A6A62" w:rsidRDefault="008A6A62">
      <w:r>
        <w:tab/>
        <w:t>Porter le bureau à 13 membres</w:t>
      </w:r>
    </w:p>
    <w:p w:rsidR="008A6A62" w:rsidRDefault="008A6A62">
      <w:r>
        <w:tab/>
        <w:t>Voir pour la possibilité d’un renouvellement par tiers</w:t>
      </w:r>
    </w:p>
    <w:p w:rsidR="008A6A62" w:rsidRDefault="008A6A62">
      <w:r>
        <w:tab/>
      </w:r>
      <w:bookmarkStart w:id="0" w:name="_GoBack"/>
      <w:bookmarkEnd w:id="0"/>
      <w:r>
        <w:t>National :</w:t>
      </w:r>
    </w:p>
    <w:p w:rsidR="008A6A62" w:rsidRDefault="008A6A62">
      <w:r>
        <w:tab/>
        <w:t>Faire impérativement 2 parties le matin</w:t>
      </w:r>
    </w:p>
    <w:p w:rsidR="008A6A62" w:rsidRDefault="008A6A62">
      <w:r>
        <w:tab/>
        <w:t>Pr</w:t>
      </w:r>
      <w:r w:rsidR="00023147">
        <w:t>é</w:t>
      </w:r>
      <w:r>
        <w:t>voir  le contrôle de boules</w:t>
      </w:r>
    </w:p>
    <w:p w:rsidR="008A6A62" w:rsidRDefault="008A6A62">
      <w:r>
        <w:tab/>
        <w:t>Améliorer la sono</w:t>
      </w:r>
    </w:p>
    <w:p w:rsidR="00483F4C" w:rsidRDefault="00483F4C" w:rsidP="00483F4C">
      <w:pPr>
        <w:ind w:firstLine="708"/>
      </w:pPr>
      <w:r>
        <w:t xml:space="preserve">Bilan </w:t>
      </w:r>
      <w:r>
        <w:tab/>
        <w:t xml:space="preserve">+ 4797 en 2016 contre +4517 en2015 </w:t>
      </w:r>
    </w:p>
    <w:p w:rsidR="00483F4C" w:rsidRDefault="00483F4C">
      <w:r>
        <w:tab/>
        <w:t>Problème des faux billets : achat d’un détecteur</w:t>
      </w:r>
    </w:p>
    <w:p w:rsidR="00483F4C" w:rsidRDefault="00483F4C">
      <w:r>
        <w:t>Bilan de l’exercice : dépenses : 47419</w:t>
      </w:r>
    </w:p>
    <w:p w:rsidR="004066E5" w:rsidRDefault="00483F4C" w:rsidP="004066E5">
      <w:pPr>
        <w:ind w:firstLine="708"/>
      </w:pPr>
      <w:r>
        <w:tab/>
      </w:r>
      <w:r>
        <w:tab/>
        <w:t xml:space="preserve">       Recettes : </w:t>
      </w:r>
      <w:r w:rsidR="004066E5">
        <w:t>46258 soit un déficit de 561 euros seulement  malgré les dépenses liées au cinquantenaire et à la création de l’école de pétanque</w:t>
      </w:r>
    </w:p>
    <w:p w:rsidR="00483F4C" w:rsidRDefault="00483F4C">
      <w:r>
        <w:t>Soirée des bénévoles : 75 participants</w:t>
      </w:r>
    </w:p>
    <w:p w:rsidR="00483F4C" w:rsidRDefault="00483F4C">
      <w:r>
        <w:tab/>
        <w:t>Satisfaction générale</w:t>
      </w:r>
    </w:p>
    <w:p w:rsidR="00483F4C" w:rsidRDefault="00483F4C">
      <w:r>
        <w:t>Carte membre honoraire portée à 25 euros</w:t>
      </w:r>
    </w:p>
    <w:p w:rsidR="00483F4C" w:rsidRDefault="00483F4C">
      <w:r>
        <w:tab/>
        <w:t>Gratuité pour les sponsors</w:t>
      </w:r>
    </w:p>
    <w:p w:rsidR="00483F4C" w:rsidRDefault="00483F4C">
      <w:r>
        <w:t>Prix des licences : 45 euros</w:t>
      </w:r>
    </w:p>
    <w:p w:rsidR="008A6A62" w:rsidRDefault="004066E5">
      <w:r>
        <w:t>Permanence boulodrome : chercher des volontaires lors de l’AG</w:t>
      </w:r>
    </w:p>
    <w:sectPr w:rsidR="008A6A62" w:rsidSect="00B2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62"/>
    <w:rsid w:val="00023147"/>
    <w:rsid w:val="004066E5"/>
    <w:rsid w:val="004443A2"/>
    <w:rsid w:val="00483F4C"/>
    <w:rsid w:val="00745534"/>
    <w:rsid w:val="00852873"/>
    <w:rsid w:val="008A6A62"/>
    <w:rsid w:val="00B27055"/>
    <w:rsid w:val="00C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PATRICK</cp:lastModifiedBy>
  <cp:revision>4</cp:revision>
  <dcterms:created xsi:type="dcterms:W3CDTF">2016-10-19T08:22:00Z</dcterms:created>
  <dcterms:modified xsi:type="dcterms:W3CDTF">2016-10-20T07:53:00Z</dcterms:modified>
</cp:coreProperties>
</file>