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AB" w:rsidRPr="002B73AB" w:rsidRDefault="002B73AB" w:rsidP="002B73AB">
      <w:pPr>
        <w:wordWrap w:val="0"/>
        <w:spacing w:after="150" w:line="240" w:lineRule="auto"/>
        <w:outlineLvl w:val="2"/>
        <w:rPr>
          <w:rFonts w:ascii="inherit" w:eastAsia="Times New Roman" w:hAnsi="inherit" w:cs="Arial"/>
          <w:color w:val="2B58BA"/>
          <w:sz w:val="23"/>
          <w:szCs w:val="23"/>
          <w:lang w:eastAsia="fr-FR"/>
        </w:rPr>
      </w:pPr>
      <w:r w:rsidRPr="002B73AB">
        <w:rPr>
          <w:rFonts w:ascii="inherit" w:eastAsia="Times New Roman" w:hAnsi="inherit" w:cs="Arial"/>
          <w:color w:val="2B58BA"/>
          <w:sz w:val="23"/>
          <w:szCs w:val="23"/>
          <w:lang w:eastAsia="fr-FR"/>
        </w:rPr>
        <w:t xml:space="preserve">La Web TV Fédérale retransmet les Ligues </w:t>
      </w:r>
    </w:p>
    <w:p w:rsidR="002B73AB" w:rsidRPr="002B73AB" w:rsidRDefault="002B73AB" w:rsidP="002B73AB">
      <w:pPr>
        <w:spacing w:after="135" w:line="270" w:lineRule="atLeast"/>
        <w:jc w:val="both"/>
        <w:rPr>
          <w:rFonts w:ascii="Arial" w:eastAsia="Times New Roman" w:hAnsi="Arial" w:cs="Arial"/>
          <w:color w:val="2B58BA"/>
          <w:sz w:val="20"/>
          <w:szCs w:val="20"/>
          <w:lang w:eastAsia="fr-FR"/>
        </w:rPr>
      </w:pPr>
      <w:r w:rsidRPr="002B73AB">
        <w:rPr>
          <w:rFonts w:ascii="Helvetica" w:eastAsia="Times New Roman" w:hAnsi="Helvetica" w:cs="Helvetica"/>
          <w:color w:val="003366"/>
          <w:sz w:val="20"/>
          <w:szCs w:val="20"/>
          <w:lang w:eastAsia="fr-FR"/>
        </w:rPr>
        <w:t>A la d</w:t>
      </w:r>
      <w:r>
        <w:rPr>
          <w:rFonts w:ascii="Helvetica" w:eastAsia="Times New Roman" w:hAnsi="Helvetica" w:cs="Helvetica"/>
          <w:color w:val="003366"/>
          <w:sz w:val="20"/>
          <w:szCs w:val="20"/>
          <w:lang w:eastAsia="fr-FR"/>
        </w:rPr>
        <w:t>emande de la</w:t>
      </w:r>
      <w:r w:rsidRPr="002B73AB">
        <w:rPr>
          <w:rFonts w:ascii="Helvetica" w:eastAsia="Times New Roman" w:hAnsi="Helvetica" w:cs="Helvetica"/>
          <w:color w:val="003366"/>
          <w:sz w:val="20"/>
          <w:szCs w:val="20"/>
          <w:lang w:eastAsia="fr-FR"/>
        </w:rPr>
        <w:t xml:space="preserve"> Ligue Rhône-Alpes, l'équipe de la WEB </w:t>
      </w:r>
      <w:r>
        <w:rPr>
          <w:rFonts w:ascii="Helvetica" w:eastAsia="Times New Roman" w:hAnsi="Helvetica" w:cs="Helvetica"/>
          <w:color w:val="003366"/>
          <w:sz w:val="20"/>
          <w:szCs w:val="20"/>
          <w:lang w:eastAsia="fr-FR"/>
        </w:rPr>
        <w:t>TV Fédérale se déplacera au Championnat de Ligue et le</w:t>
      </w:r>
      <w:r w:rsidRPr="002B73AB">
        <w:rPr>
          <w:rFonts w:ascii="Helvetica" w:eastAsia="Times New Roman" w:hAnsi="Helvetica" w:cs="Helvetica"/>
          <w:color w:val="003366"/>
          <w:sz w:val="20"/>
          <w:szCs w:val="20"/>
          <w:lang w:eastAsia="fr-FR"/>
        </w:rPr>
        <w:t xml:space="preserve"> retransmettra en live. </w:t>
      </w:r>
    </w:p>
    <w:p w:rsidR="002B73AB" w:rsidRPr="002B73AB" w:rsidRDefault="002B73AB" w:rsidP="002B73AB">
      <w:pPr>
        <w:spacing w:after="135" w:line="270" w:lineRule="atLeast"/>
        <w:jc w:val="center"/>
        <w:rPr>
          <w:rFonts w:ascii="Arial" w:eastAsia="Times New Roman" w:hAnsi="Arial" w:cs="Arial"/>
          <w:color w:val="2B58BA"/>
          <w:sz w:val="20"/>
          <w:szCs w:val="20"/>
          <w:lang w:eastAsia="fr-FR"/>
        </w:rPr>
      </w:pPr>
      <w:r>
        <w:rPr>
          <w:rFonts w:ascii="Arial" w:eastAsia="Times New Roman" w:hAnsi="Arial" w:cs="Arial"/>
          <w:noProof/>
          <w:color w:val="2B58BA"/>
          <w:sz w:val="20"/>
          <w:szCs w:val="20"/>
          <w:lang w:eastAsia="fr-FR"/>
        </w:rPr>
        <w:drawing>
          <wp:inline distT="0" distB="0" distL="0" distR="0">
            <wp:extent cx="4095750" cy="3162300"/>
            <wp:effectExtent l="19050" t="0" r="0" b="0"/>
            <wp:docPr id="1" name="Image 1" descr="Clement et Claude Web T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ment et Claude Web TV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3AB" w:rsidRPr="002B73AB" w:rsidRDefault="002B73AB" w:rsidP="002B73AB">
      <w:pPr>
        <w:spacing w:after="135" w:line="270" w:lineRule="atLeast"/>
        <w:rPr>
          <w:rFonts w:ascii="Arial" w:eastAsia="Times New Roman" w:hAnsi="Arial" w:cs="Arial"/>
          <w:color w:val="2B58BA"/>
          <w:sz w:val="20"/>
          <w:szCs w:val="20"/>
          <w:lang w:eastAsia="fr-FR"/>
        </w:rPr>
      </w:pPr>
      <w:r w:rsidRPr="002B73AB">
        <w:rPr>
          <w:rFonts w:ascii="Arial" w:eastAsia="Times New Roman" w:hAnsi="Arial" w:cs="Arial"/>
          <w:color w:val="2B58BA"/>
          <w:sz w:val="20"/>
          <w:szCs w:val="20"/>
          <w:lang w:eastAsia="fr-FR"/>
        </w:rPr>
        <w:t> </w:t>
      </w:r>
    </w:p>
    <w:p w:rsidR="002B73AB" w:rsidRPr="002B73AB" w:rsidRDefault="002B73AB" w:rsidP="002B73AB">
      <w:pPr>
        <w:spacing w:after="135" w:line="270" w:lineRule="atLeast"/>
        <w:rPr>
          <w:rFonts w:ascii="Arial" w:eastAsia="Times New Roman" w:hAnsi="Arial" w:cs="Arial"/>
          <w:color w:val="2B58BA"/>
          <w:sz w:val="20"/>
          <w:szCs w:val="20"/>
          <w:lang w:eastAsia="fr-FR"/>
        </w:rPr>
      </w:pPr>
      <w:r w:rsidRPr="002B73AB">
        <w:rPr>
          <w:rFonts w:ascii="Helvetica" w:eastAsia="Times New Roman" w:hAnsi="Helvetica" w:cs="Helvetica"/>
          <w:color w:val="003366"/>
          <w:sz w:val="20"/>
          <w:szCs w:val="20"/>
          <w:lang w:eastAsia="fr-FR"/>
        </w:rPr>
        <w:t>Du 14 au 16 mai, Roanne (42) accueille les Championnats de Ligue Rhône-Alpes.</w:t>
      </w:r>
    </w:p>
    <w:p w:rsidR="002B73AB" w:rsidRPr="002B73AB" w:rsidRDefault="002B73AB" w:rsidP="002B73AB">
      <w:pPr>
        <w:spacing w:after="135" w:line="270" w:lineRule="atLeast"/>
        <w:rPr>
          <w:rFonts w:ascii="Arial" w:eastAsia="Times New Roman" w:hAnsi="Arial" w:cs="Arial"/>
          <w:color w:val="2B58BA"/>
          <w:sz w:val="20"/>
          <w:szCs w:val="20"/>
          <w:lang w:eastAsia="fr-FR"/>
        </w:rPr>
      </w:pPr>
      <w:r w:rsidRPr="002B73AB">
        <w:rPr>
          <w:rFonts w:ascii="Helvetica" w:eastAsia="Times New Roman" w:hAnsi="Helvetica" w:cs="Helvetica"/>
          <w:color w:val="003366"/>
          <w:sz w:val="20"/>
          <w:szCs w:val="20"/>
          <w:lang w:eastAsia="fr-FR"/>
        </w:rPr>
        <w:t>Le programme :</w:t>
      </w:r>
    </w:p>
    <w:p w:rsidR="002B73AB" w:rsidRPr="002B73AB" w:rsidRDefault="002B73AB" w:rsidP="002B73AB">
      <w:pPr>
        <w:spacing w:after="135" w:line="270" w:lineRule="atLeast"/>
        <w:rPr>
          <w:rFonts w:ascii="Arial" w:eastAsia="Times New Roman" w:hAnsi="Arial" w:cs="Arial"/>
          <w:color w:val="2B58BA"/>
          <w:sz w:val="20"/>
          <w:szCs w:val="20"/>
          <w:lang w:eastAsia="fr-FR"/>
        </w:rPr>
      </w:pPr>
      <w:r w:rsidRPr="002B73AB">
        <w:rPr>
          <w:rFonts w:ascii="Helvetica" w:eastAsia="Times New Roman" w:hAnsi="Helvetica" w:cs="Helvetica"/>
          <w:color w:val="003366"/>
          <w:sz w:val="20"/>
          <w:szCs w:val="20"/>
          <w:lang w:eastAsia="fr-FR"/>
        </w:rPr>
        <w:t>- 14 mai - Triplette Seniors et Féminin</w:t>
      </w:r>
    </w:p>
    <w:p w:rsidR="002B73AB" w:rsidRPr="002B73AB" w:rsidRDefault="002B73AB" w:rsidP="002B73AB">
      <w:pPr>
        <w:spacing w:after="135" w:line="270" w:lineRule="atLeast"/>
        <w:rPr>
          <w:rFonts w:ascii="Arial" w:eastAsia="Times New Roman" w:hAnsi="Arial" w:cs="Arial"/>
          <w:color w:val="2B58BA"/>
          <w:sz w:val="20"/>
          <w:szCs w:val="20"/>
          <w:lang w:eastAsia="fr-FR"/>
        </w:rPr>
      </w:pPr>
      <w:r w:rsidRPr="002B73AB">
        <w:rPr>
          <w:rFonts w:ascii="Helvetica" w:eastAsia="Times New Roman" w:hAnsi="Helvetica" w:cs="Helvetica"/>
          <w:color w:val="003366"/>
          <w:sz w:val="20"/>
          <w:szCs w:val="20"/>
          <w:lang w:eastAsia="fr-FR"/>
        </w:rPr>
        <w:t>- 15 mai - Triplette Jeunes et Doublette Mixte</w:t>
      </w:r>
    </w:p>
    <w:p w:rsidR="002B73AB" w:rsidRPr="002B73AB" w:rsidRDefault="002B73AB" w:rsidP="002B73AB">
      <w:pPr>
        <w:spacing w:line="270" w:lineRule="atLeast"/>
        <w:rPr>
          <w:rFonts w:ascii="Arial" w:eastAsia="Times New Roman" w:hAnsi="Arial" w:cs="Arial"/>
          <w:color w:val="2B58BA"/>
          <w:sz w:val="20"/>
          <w:szCs w:val="20"/>
          <w:lang w:eastAsia="fr-FR"/>
        </w:rPr>
      </w:pPr>
      <w:r w:rsidRPr="002B73AB">
        <w:rPr>
          <w:rFonts w:ascii="Helvetica" w:eastAsia="Times New Roman" w:hAnsi="Helvetica" w:cs="Helvetica"/>
          <w:color w:val="003366"/>
          <w:sz w:val="20"/>
          <w:szCs w:val="20"/>
          <w:lang w:eastAsia="fr-FR"/>
        </w:rPr>
        <w:t>- 16 mai - Doublette Seniors et Féminin</w:t>
      </w:r>
    </w:p>
    <w:p w:rsidR="00BA355B" w:rsidRDefault="00BA355B"/>
    <w:sectPr w:rsidR="00BA355B" w:rsidSect="00BA3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73AB"/>
    <w:rsid w:val="002B73AB"/>
    <w:rsid w:val="00BA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5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73AB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7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5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5315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1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9824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6272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</cp:lastModifiedBy>
  <cp:revision>2</cp:revision>
  <dcterms:created xsi:type="dcterms:W3CDTF">2016-05-03T13:32:00Z</dcterms:created>
  <dcterms:modified xsi:type="dcterms:W3CDTF">2016-05-03T13:35:00Z</dcterms:modified>
</cp:coreProperties>
</file>